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04" w:rsidRDefault="00C30912" w:rsidP="00E038ED">
      <w:pPr>
        <w:jc w:val="center"/>
        <w:rPr>
          <w:rFonts w:ascii="Verdana" w:hAnsi="Verdana"/>
          <w:sz w:val="16"/>
          <w:szCs w:val="16"/>
        </w:rPr>
      </w:pPr>
      <w:r w:rsidRPr="00706E48">
        <w:rPr>
          <w:rFonts w:ascii="Verdana" w:hAnsi="Verdana"/>
          <w:sz w:val="16"/>
          <w:szCs w:val="16"/>
        </w:rPr>
        <w:t>Relazioni Esterne</w:t>
      </w:r>
    </w:p>
    <w:p w:rsidR="00E022EB" w:rsidRDefault="00E022EB" w:rsidP="00E038ED">
      <w:pPr>
        <w:jc w:val="center"/>
        <w:rPr>
          <w:rFonts w:ascii="Verdana" w:hAnsi="Verdana"/>
          <w:sz w:val="16"/>
          <w:szCs w:val="16"/>
        </w:rPr>
      </w:pPr>
    </w:p>
    <w:p w:rsidR="00E038ED" w:rsidRPr="009238DC" w:rsidRDefault="00E022EB" w:rsidP="00E022EB">
      <w:pPr>
        <w:jc w:val="center"/>
        <w:rPr>
          <w:rFonts w:ascii="Verdana" w:hAnsi="Verdana"/>
          <w:b/>
        </w:rPr>
      </w:pPr>
      <w:r w:rsidRPr="009238DC">
        <w:rPr>
          <w:rFonts w:ascii="Verdana" w:hAnsi="Verdana"/>
          <w:b/>
        </w:rPr>
        <w:t>COMUNICATO STAMPA</w:t>
      </w:r>
    </w:p>
    <w:p w:rsidR="00E022EB" w:rsidRPr="00E022EB" w:rsidRDefault="00E022EB" w:rsidP="00E022EB">
      <w:pPr>
        <w:jc w:val="center"/>
        <w:rPr>
          <w:rFonts w:ascii="Verdana" w:hAnsi="Verdana"/>
          <w:b/>
          <w:sz w:val="16"/>
          <w:szCs w:val="16"/>
        </w:rPr>
      </w:pPr>
    </w:p>
    <w:p w:rsidR="003F4C6B" w:rsidRDefault="003F4C6B" w:rsidP="003F4C6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Attentato terroristico a Berlino. La solidarietà di Confesercenti</w:t>
      </w:r>
    </w:p>
    <w:p w:rsidR="003F4C6B" w:rsidRDefault="003F4C6B" w:rsidP="003F4C6B">
      <w:pPr>
        <w:jc w:val="center"/>
        <w:rPr>
          <w:rFonts w:ascii="Verdana" w:hAnsi="Verdana"/>
          <w:b/>
        </w:rPr>
      </w:pPr>
    </w:p>
    <w:p w:rsidR="003F4C6B" w:rsidRDefault="003F4C6B" w:rsidP="003F4C6B">
      <w:pPr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Osservati cinque minuti di silenzio al Mercato di Natale in Piazza Santa Croce a Firenze</w:t>
      </w:r>
    </w:p>
    <w:p w:rsidR="003F4C6B" w:rsidRDefault="003F4C6B" w:rsidP="003F4C6B">
      <w:pPr>
        <w:jc w:val="center"/>
        <w:rPr>
          <w:rFonts w:ascii="Verdana" w:hAnsi="Verdana"/>
          <w:i/>
        </w:rPr>
      </w:pPr>
    </w:p>
    <w:p w:rsidR="003F4C6B" w:rsidRDefault="003F4C6B" w:rsidP="003F4C6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Oggi, mercoledì 21 dicembre, alle ore 15 a Firenze, presso il </w:t>
      </w:r>
      <w:r w:rsidRPr="003F4C6B">
        <w:rPr>
          <w:rFonts w:ascii="Verdana" w:hAnsi="Verdana"/>
          <w:b/>
        </w:rPr>
        <w:t>Mercato di Natale</w:t>
      </w:r>
      <w:r>
        <w:rPr>
          <w:rFonts w:ascii="Verdana" w:hAnsi="Verdana"/>
        </w:rPr>
        <w:t xml:space="preserve"> di Piazza S. Croce a Firenze, sono stati osservati 5 minuti di silenzio e raccoglimento, con chiusura temporanea di tutti gli stand, in commemorazione delle vittime del tragico e barbaro attentato avvenuto ieri sera al mercato di Natale di Berlino.</w:t>
      </w:r>
    </w:p>
    <w:p w:rsidR="003F4C6B" w:rsidRDefault="003F4C6B" w:rsidP="003F4C6B">
      <w:pPr>
        <w:jc w:val="both"/>
        <w:rPr>
          <w:rFonts w:ascii="Verdana" w:hAnsi="Verdana"/>
        </w:rPr>
      </w:pPr>
    </w:p>
    <w:p w:rsidR="003F4C6B" w:rsidRDefault="003F4C6B" w:rsidP="003F4C6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Sono intervenuti al momento di solidarietà: Stefano </w:t>
      </w:r>
      <w:proofErr w:type="spellStart"/>
      <w:r>
        <w:rPr>
          <w:rFonts w:ascii="Verdana" w:hAnsi="Verdana"/>
        </w:rPr>
        <w:t>Ciuoffo</w:t>
      </w:r>
      <w:proofErr w:type="spellEnd"/>
      <w:r>
        <w:rPr>
          <w:rFonts w:ascii="Verdana" w:hAnsi="Verdana"/>
        </w:rPr>
        <w:t xml:space="preserve"> Assessore Regionale allo Sviluppo Economico, Giovanni Bettarini Assessore allo Sviluppo Economico del Comune di Firenze, Nico Gronchi Presidente Confesercenti Firenze, Padre Antonio di Marcantonio Rettore della Basilica di Santa Croce e delle Basiliche Storiche d’Italia e gli organizzatori del mercato.</w:t>
      </w:r>
    </w:p>
    <w:p w:rsidR="003F4C6B" w:rsidRDefault="003F4C6B" w:rsidP="003F4C6B">
      <w:pPr>
        <w:jc w:val="both"/>
        <w:rPr>
          <w:rFonts w:ascii="Verdana" w:hAnsi="Verdana"/>
        </w:rPr>
      </w:pPr>
    </w:p>
    <w:p w:rsidR="003F4C6B" w:rsidRDefault="003F4C6B" w:rsidP="003F4C6B">
      <w:pPr>
        <w:jc w:val="both"/>
        <w:rPr>
          <w:rFonts w:ascii="Verdana" w:hAnsi="Verdana"/>
        </w:rPr>
      </w:pPr>
      <w:r>
        <w:rPr>
          <w:rFonts w:ascii="Verdana" w:hAnsi="Verdana"/>
        </w:rPr>
        <w:t>“</w:t>
      </w:r>
      <w:r w:rsidRPr="003F4C6B">
        <w:rPr>
          <w:rFonts w:ascii="Verdana" w:hAnsi="Verdana"/>
          <w:i/>
        </w:rPr>
        <w:t>Con tale gesto simbolico Confesercenti, operatori ed organizzatori del mercato, autorità civili e religiose hanno voluto testimoniare la loro solidarietà e vicinanza ai cittadini di Berlino, e più in generale al popolo tedesco</w:t>
      </w:r>
      <w:r>
        <w:rPr>
          <w:rFonts w:ascii="Verdana" w:hAnsi="Verdana"/>
        </w:rPr>
        <w:t>” – ha affermato Nico Gronchi Presidente Confesercenti Firenze.</w:t>
      </w:r>
    </w:p>
    <w:p w:rsidR="00B7415B" w:rsidRPr="009238DC" w:rsidRDefault="00B7415B" w:rsidP="00B848D7">
      <w:pPr>
        <w:jc w:val="both"/>
        <w:rPr>
          <w:rFonts w:ascii="Verdana" w:hAnsi="Verdana"/>
        </w:rPr>
      </w:pPr>
    </w:p>
    <w:p w:rsidR="00B7415B" w:rsidRPr="00E022EB" w:rsidRDefault="00B7415B" w:rsidP="00B848D7">
      <w:pPr>
        <w:jc w:val="both"/>
        <w:rPr>
          <w:rFonts w:ascii="Verdana" w:hAnsi="Verdana"/>
          <w:sz w:val="18"/>
          <w:szCs w:val="18"/>
        </w:rPr>
      </w:pPr>
    </w:p>
    <w:p w:rsidR="009238DC" w:rsidRDefault="009238DC" w:rsidP="00B848D7">
      <w:pPr>
        <w:jc w:val="both"/>
        <w:rPr>
          <w:rFonts w:ascii="Verdana" w:hAnsi="Verdana"/>
          <w:sz w:val="18"/>
          <w:szCs w:val="18"/>
        </w:rPr>
      </w:pPr>
    </w:p>
    <w:p w:rsidR="009238DC" w:rsidRDefault="009238DC" w:rsidP="00B848D7">
      <w:pPr>
        <w:jc w:val="both"/>
        <w:rPr>
          <w:rFonts w:ascii="Verdana" w:hAnsi="Verdana"/>
          <w:sz w:val="18"/>
          <w:szCs w:val="18"/>
        </w:rPr>
      </w:pPr>
    </w:p>
    <w:p w:rsidR="009238DC" w:rsidRDefault="009238DC" w:rsidP="00B848D7">
      <w:pPr>
        <w:jc w:val="both"/>
        <w:rPr>
          <w:rFonts w:ascii="Verdana" w:hAnsi="Verdana"/>
          <w:sz w:val="18"/>
          <w:szCs w:val="18"/>
        </w:rPr>
      </w:pPr>
    </w:p>
    <w:p w:rsidR="009238DC" w:rsidRDefault="009238DC" w:rsidP="00B848D7">
      <w:pPr>
        <w:jc w:val="both"/>
        <w:rPr>
          <w:rFonts w:ascii="Verdana" w:hAnsi="Verdana"/>
          <w:sz w:val="18"/>
          <w:szCs w:val="18"/>
        </w:rPr>
      </w:pPr>
    </w:p>
    <w:p w:rsidR="009238DC" w:rsidRDefault="009238DC" w:rsidP="00B848D7">
      <w:pPr>
        <w:jc w:val="both"/>
        <w:rPr>
          <w:rFonts w:ascii="Verdana" w:hAnsi="Verdana"/>
          <w:sz w:val="18"/>
          <w:szCs w:val="18"/>
        </w:rPr>
      </w:pPr>
    </w:p>
    <w:p w:rsidR="009238DC" w:rsidRDefault="009238DC" w:rsidP="00B848D7">
      <w:pPr>
        <w:jc w:val="both"/>
        <w:rPr>
          <w:rFonts w:ascii="Verdana" w:hAnsi="Verdana"/>
          <w:sz w:val="18"/>
          <w:szCs w:val="18"/>
        </w:rPr>
      </w:pPr>
    </w:p>
    <w:p w:rsidR="009238DC" w:rsidRDefault="009238DC" w:rsidP="00B848D7">
      <w:pPr>
        <w:jc w:val="both"/>
        <w:rPr>
          <w:rFonts w:ascii="Verdana" w:hAnsi="Verdana"/>
          <w:sz w:val="18"/>
          <w:szCs w:val="18"/>
        </w:rPr>
      </w:pPr>
    </w:p>
    <w:p w:rsidR="009238DC" w:rsidRDefault="009238DC" w:rsidP="00B848D7">
      <w:pPr>
        <w:jc w:val="both"/>
        <w:rPr>
          <w:rFonts w:ascii="Verdana" w:hAnsi="Verdana"/>
          <w:sz w:val="18"/>
          <w:szCs w:val="18"/>
        </w:rPr>
      </w:pPr>
    </w:p>
    <w:p w:rsidR="009238DC" w:rsidRDefault="009238DC" w:rsidP="00B848D7">
      <w:pPr>
        <w:jc w:val="both"/>
        <w:rPr>
          <w:rFonts w:ascii="Verdana" w:hAnsi="Verdana"/>
          <w:sz w:val="18"/>
          <w:szCs w:val="18"/>
        </w:rPr>
      </w:pPr>
    </w:p>
    <w:p w:rsidR="008470BC" w:rsidRPr="00E022EB" w:rsidRDefault="008470BC" w:rsidP="00B848D7">
      <w:pPr>
        <w:jc w:val="both"/>
        <w:rPr>
          <w:rFonts w:ascii="Verdana" w:hAnsi="Verdana"/>
          <w:sz w:val="18"/>
          <w:szCs w:val="18"/>
        </w:rPr>
      </w:pPr>
      <w:r w:rsidRPr="00E022EB">
        <w:rPr>
          <w:rFonts w:ascii="Verdana" w:hAnsi="Verdana"/>
          <w:sz w:val="18"/>
          <w:szCs w:val="18"/>
        </w:rPr>
        <w:t xml:space="preserve">Firenze, </w:t>
      </w:r>
      <w:r w:rsidR="003F4C6B">
        <w:rPr>
          <w:rFonts w:ascii="Verdana" w:hAnsi="Verdana"/>
          <w:sz w:val="18"/>
          <w:szCs w:val="18"/>
        </w:rPr>
        <w:t>21</w:t>
      </w:r>
      <w:r w:rsidR="00E022EB">
        <w:rPr>
          <w:rFonts w:ascii="Verdana" w:hAnsi="Verdana"/>
          <w:sz w:val="18"/>
          <w:szCs w:val="18"/>
        </w:rPr>
        <w:t xml:space="preserve"> dicembre</w:t>
      </w:r>
      <w:r w:rsidR="006B559B" w:rsidRPr="00E022EB">
        <w:rPr>
          <w:rFonts w:ascii="Verdana" w:hAnsi="Verdana"/>
          <w:sz w:val="18"/>
          <w:szCs w:val="18"/>
        </w:rPr>
        <w:t xml:space="preserve"> </w:t>
      </w:r>
      <w:r w:rsidR="00D408A6" w:rsidRPr="00E022EB">
        <w:rPr>
          <w:rFonts w:ascii="Verdana" w:hAnsi="Verdana"/>
          <w:sz w:val="18"/>
          <w:szCs w:val="18"/>
        </w:rPr>
        <w:t>2016</w:t>
      </w:r>
    </w:p>
    <w:p w:rsidR="00E1520C" w:rsidRPr="00E022EB" w:rsidRDefault="00E1520C" w:rsidP="00B848D7">
      <w:pPr>
        <w:jc w:val="both"/>
        <w:rPr>
          <w:rFonts w:ascii="Verdana" w:hAnsi="Verdana"/>
          <w:sz w:val="18"/>
          <w:szCs w:val="18"/>
        </w:rPr>
      </w:pPr>
      <w:proofErr w:type="spellStart"/>
      <w:r w:rsidRPr="00E022EB">
        <w:rPr>
          <w:rFonts w:ascii="Verdana" w:hAnsi="Verdana"/>
          <w:sz w:val="18"/>
          <w:szCs w:val="18"/>
        </w:rPr>
        <w:t>Prot</w:t>
      </w:r>
      <w:proofErr w:type="spellEnd"/>
      <w:r w:rsidRPr="00E022EB">
        <w:rPr>
          <w:rFonts w:ascii="Verdana" w:hAnsi="Verdana"/>
          <w:sz w:val="18"/>
          <w:szCs w:val="18"/>
        </w:rPr>
        <w:t>.</w:t>
      </w:r>
      <w:r w:rsidR="003F4C6B">
        <w:rPr>
          <w:rFonts w:ascii="Verdana" w:hAnsi="Verdana"/>
          <w:sz w:val="18"/>
          <w:szCs w:val="18"/>
        </w:rPr>
        <w:t xml:space="preserve"> </w:t>
      </w:r>
      <w:r w:rsidR="002A50B3">
        <w:rPr>
          <w:rFonts w:ascii="Verdana" w:hAnsi="Verdana"/>
          <w:sz w:val="18"/>
          <w:szCs w:val="18"/>
        </w:rPr>
        <w:t>803</w:t>
      </w:r>
      <w:r w:rsidR="003814A2" w:rsidRPr="00E022EB">
        <w:rPr>
          <w:rFonts w:ascii="Verdana" w:hAnsi="Verdana"/>
          <w:sz w:val="18"/>
          <w:szCs w:val="18"/>
        </w:rPr>
        <w:t>.</w:t>
      </w:r>
      <w:r w:rsidR="00D408A6" w:rsidRPr="00E022EB">
        <w:rPr>
          <w:rFonts w:ascii="Verdana" w:hAnsi="Verdana"/>
          <w:sz w:val="18"/>
          <w:szCs w:val="18"/>
        </w:rPr>
        <w:t>2016</w:t>
      </w:r>
      <w:r w:rsidRPr="00E022EB">
        <w:rPr>
          <w:rFonts w:ascii="Verdana" w:hAnsi="Verdana"/>
          <w:sz w:val="18"/>
          <w:szCs w:val="18"/>
        </w:rPr>
        <w:t xml:space="preserve"> </w:t>
      </w:r>
      <w:r w:rsidR="00A44392" w:rsidRPr="00E022EB">
        <w:rPr>
          <w:rFonts w:ascii="Verdana" w:hAnsi="Verdana"/>
          <w:sz w:val="18"/>
          <w:szCs w:val="18"/>
        </w:rPr>
        <w:t>–</w:t>
      </w:r>
      <w:r w:rsidRPr="00E022EB">
        <w:rPr>
          <w:rFonts w:ascii="Verdana" w:hAnsi="Verdana"/>
          <w:sz w:val="18"/>
          <w:szCs w:val="18"/>
        </w:rPr>
        <w:t xml:space="preserve"> </w:t>
      </w:r>
      <w:r w:rsidR="00B7415B" w:rsidRPr="00E022EB">
        <w:rPr>
          <w:rFonts w:ascii="Verdana" w:hAnsi="Verdana"/>
          <w:sz w:val="18"/>
          <w:szCs w:val="18"/>
        </w:rPr>
        <w:t>LC/</w:t>
      </w:r>
      <w:proofErr w:type="spellStart"/>
      <w:r w:rsidR="00B7415B" w:rsidRPr="00E022EB">
        <w:rPr>
          <w:rFonts w:ascii="Verdana" w:hAnsi="Verdana"/>
          <w:sz w:val="18"/>
          <w:szCs w:val="18"/>
        </w:rPr>
        <w:t>mv</w:t>
      </w:r>
      <w:proofErr w:type="spellEnd"/>
    </w:p>
    <w:p w:rsidR="004A47C6" w:rsidRPr="00E022EB" w:rsidRDefault="008470BC" w:rsidP="009D71B8">
      <w:pPr>
        <w:jc w:val="both"/>
        <w:rPr>
          <w:rFonts w:ascii="Verdana" w:hAnsi="Verdana"/>
          <w:sz w:val="18"/>
          <w:szCs w:val="18"/>
        </w:rPr>
      </w:pPr>
      <w:r w:rsidRPr="00E022EB">
        <w:rPr>
          <w:rFonts w:ascii="Verdana" w:hAnsi="Verdana"/>
          <w:sz w:val="18"/>
          <w:szCs w:val="18"/>
        </w:rPr>
        <w:t>(per ulteriori</w:t>
      </w:r>
      <w:r w:rsidR="00A44392" w:rsidRPr="00E022EB">
        <w:rPr>
          <w:rFonts w:ascii="Verdana" w:hAnsi="Verdana"/>
          <w:sz w:val="18"/>
          <w:szCs w:val="18"/>
        </w:rPr>
        <w:t xml:space="preserve"> informazioni </w:t>
      </w:r>
      <w:r w:rsidRPr="00E022EB">
        <w:rPr>
          <w:rFonts w:ascii="Verdana" w:hAnsi="Verdana"/>
          <w:sz w:val="18"/>
          <w:szCs w:val="18"/>
        </w:rPr>
        <w:t xml:space="preserve">contattare </w:t>
      </w:r>
      <w:r w:rsidR="0085288C" w:rsidRPr="00E022EB">
        <w:rPr>
          <w:rFonts w:ascii="Verdana" w:hAnsi="Verdana"/>
          <w:sz w:val="18"/>
          <w:szCs w:val="18"/>
        </w:rPr>
        <w:t>Lapo Cantini 335/303109</w:t>
      </w:r>
      <w:r w:rsidR="009D71B8" w:rsidRPr="00E022EB">
        <w:rPr>
          <w:rFonts w:ascii="Verdana" w:hAnsi="Verdana"/>
          <w:sz w:val="18"/>
          <w:szCs w:val="18"/>
        </w:rPr>
        <w:t>)</w:t>
      </w:r>
    </w:p>
    <w:sectPr w:rsidR="004A47C6" w:rsidRPr="00E022EB" w:rsidSect="000E5CD3">
      <w:headerReference w:type="default" r:id="rId7"/>
      <w:headerReference w:type="first" r:id="rId8"/>
      <w:footerReference w:type="first" r:id="rId9"/>
      <w:pgSz w:w="11906" w:h="16838" w:code="9"/>
      <w:pgMar w:top="215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C6B" w:rsidRDefault="003F4C6B">
      <w:r>
        <w:separator/>
      </w:r>
    </w:p>
  </w:endnote>
  <w:endnote w:type="continuationSeparator" w:id="0">
    <w:p w:rsidR="003F4C6B" w:rsidRDefault="003F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6B" w:rsidRDefault="003F4C6B" w:rsidP="004A47C6">
    <w:pPr>
      <w:widowControl w:val="0"/>
      <w:ind w:left="1440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99060</wp:posOffset>
          </wp:positionV>
          <wp:extent cx="685800" cy="656590"/>
          <wp:effectExtent l="19050" t="0" r="0" b="0"/>
          <wp:wrapNone/>
          <wp:docPr id="8" name="Immagine 8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SO_9001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6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4C6B" w:rsidRPr="000E5CD3" w:rsidRDefault="003F4C6B" w:rsidP="000E5CD3">
    <w:pPr>
      <w:widowControl w:val="0"/>
      <w:pBdr>
        <w:top w:val="single" w:sz="4" w:space="1" w:color="auto"/>
      </w:pBdr>
      <w:ind w:left="1200"/>
      <w:rPr>
        <w:rFonts w:ascii="Verdana" w:hAnsi="Verdana"/>
        <w:b/>
        <w:bCs/>
        <w:sz w:val="18"/>
        <w:szCs w:val="18"/>
      </w:rPr>
    </w:pPr>
    <w:r w:rsidRPr="000E5CD3">
      <w:rPr>
        <w:rFonts w:ascii="Verdana" w:hAnsi="Verdana"/>
        <w:b/>
        <w:bCs/>
        <w:sz w:val="18"/>
        <w:szCs w:val="18"/>
      </w:rPr>
      <w:t>Confesercenti Metropolitana di Firenze</w:t>
    </w:r>
  </w:p>
  <w:p w:rsidR="003F4C6B" w:rsidRPr="000E5CD3" w:rsidRDefault="003F4C6B" w:rsidP="000E5CD3">
    <w:pPr>
      <w:widowControl w:val="0"/>
      <w:ind w:left="1200"/>
      <w:rPr>
        <w:rFonts w:ascii="Verdana" w:hAnsi="Verdana"/>
        <w:sz w:val="18"/>
        <w:szCs w:val="18"/>
      </w:rPr>
    </w:pPr>
    <w:r w:rsidRPr="000E5CD3">
      <w:rPr>
        <w:rFonts w:ascii="Verdana" w:hAnsi="Verdana"/>
        <w:sz w:val="18"/>
        <w:szCs w:val="18"/>
      </w:rPr>
      <w:t>Confederazione Italiana Esercenti Attività Commerciali Turistiche e dei Servizi</w:t>
    </w:r>
  </w:p>
  <w:p w:rsidR="003F4C6B" w:rsidRPr="000E5CD3" w:rsidRDefault="003F4C6B" w:rsidP="000E5CD3">
    <w:pPr>
      <w:widowControl w:val="0"/>
      <w:ind w:left="1200"/>
      <w:rPr>
        <w:rFonts w:ascii="Verdana" w:hAnsi="Verdana"/>
        <w:i/>
        <w:iCs/>
        <w:sz w:val="18"/>
        <w:szCs w:val="18"/>
      </w:rPr>
    </w:pPr>
    <w:r w:rsidRPr="000E5CD3">
      <w:rPr>
        <w:rFonts w:ascii="Verdana" w:hAnsi="Verdana"/>
        <w:i/>
        <w:iCs/>
        <w:sz w:val="18"/>
        <w:szCs w:val="18"/>
      </w:rPr>
      <w:t>Piazza Pier Vettori 8/9/10 - 50143 Firenze - C.F. 80023990486</w:t>
    </w:r>
  </w:p>
  <w:p w:rsidR="003F4C6B" w:rsidRPr="000E5CD3" w:rsidRDefault="003F4C6B" w:rsidP="000E5CD3">
    <w:pPr>
      <w:widowControl w:val="0"/>
      <w:ind w:left="1200"/>
      <w:rPr>
        <w:rFonts w:ascii="Verdana" w:hAnsi="Verdana"/>
        <w:i/>
        <w:sz w:val="18"/>
        <w:szCs w:val="18"/>
      </w:rPr>
    </w:pPr>
    <w:r w:rsidRPr="000E5CD3">
      <w:rPr>
        <w:rFonts w:ascii="Verdana" w:hAnsi="Verdana"/>
        <w:i/>
        <w:sz w:val="18"/>
        <w:szCs w:val="18"/>
      </w:rPr>
      <w:t>Tel. 055.27051 - Fax 055.224096 - www.confesercenti.fi.it  -  E-mail info@confesercenti.fi.i</w:t>
    </w:r>
    <w:r>
      <w:rPr>
        <w:i/>
        <w:noProof/>
        <w:sz w:val="18"/>
        <w:szCs w:val="18"/>
      </w:rPr>
      <w:drawing>
        <wp:anchor distT="36576" distB="36576" distL="36576" distR="36576" simplePos="0" relativeHeight="251658752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9759315</wp:posOffset>
          </wp:positionV>
          <wp:extent cx="600075" cy="575945"/>
          <wp:effectExtent l="19050" t="0" r="9525" b="0"/>
          <wp:wrapNone/>
          <wp:docPr id="7" name="Immagine 7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SO_9001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594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8A7E79">
      <w:rPr>
        <w:i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13.4pt;margin-top:768.2pt;width:429.75pt;height:45.35pt;z-index:251657728;mso-wrap-distance-left:2.88pt;mso-wrap-distance-top:2.88pt;mso-wrap-distance-right:2.88pt;mso-wrap-distance-bottom:2.88pt;mso-position-horizontal-relative:text;mso-position-vertical-relative:text" stroked="f" strokeweight="0" insetpen="t">
          <v:fill color2="black"/>
          <v:stroke>
            <o:left v:ext="view" weight="0" insetpen="t"/>
            <o:top v:ext="view" weight="1pt" insetpen="t"/>
            <o:right v:ext="view" weight="0" insetpen="t"/>
            <o:bottom v:ext="view" weight="1pt" insetpen="t"/>
            <o:column v:ext="view" weight="0"/>
          </v:stroke>
          <v:shadow color="#ccc"/>
          <v:textbox style="mso-next-textbox:#_x0000_s2053;mso-column-margin:5.6pt;mso-rotate-with-shape:t" inset="0,0,0,0">
            <w:txbxContent>
              <w:p w:rsidR="003F4C6B" w:rsidRDefault="003F4C6B" w:rsidP="004A47C6">
                <w:pPr>
                  <w:widowControl w:val="0"/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Confesercenti Metropolitana di Firenze</w:t>
                </w:r>
              </w:p>
              <w:p w:rsidR="003F4C6B" w:rsidRDefault="003F4C6B" w:rsidP="004A47C6">
                <w:pPr>
                  <w:widowControl w:val="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Confederazione Italiana Esercenti Attività Commerciali Turistiche e dei Servizi</w:t>
                </w:r>
              </w:p>
              <w:p w:rsidR="003F4C6B" w:rsidRDefault="003F4C6B" w:rsidP="004A47C6">
                <w:pPr>
                  <w:widowControl w:val="0"/>
                  <w:rPr>
                    <w:rFonts w:ascii="Verdana" w:hAnsi="Verdana"/>
                    <w:i/>
                    <w:iCs/>
                    <w:sz w:val="18"/>
                    <w:szCs w:val="18"/>
                  </w:rPr>
                </w:pPr>
                <w:r>
                  <w:rPr>
                    <w:rFonts w:ascii="Verdana" w:hAnsi="Verdana"/>
                    <w:i/>
                    <w:iCs/>
                    <w:sz w:val="18"/>
                    <w:szCs w:val="18"/>
                  </w:rPr>
                  <w:t>Piazza Pier Vettori 8/9/10 - 50143 Firenze - C.F. 80023990486</w:t>
                </w:r>
              </w:p>
              <w:p w:rsidR="003F4C6B" w:rsidRDefault="003F4C6B" w:rsidP="004A47C6">
                <w:pPr>
                  <w:widowControl w:val="0"/>
                  <w:rPr>
                    <w:rFonts w:ascii="Verdana" w:hAnsi="Verdana"/>
                    <w:i/>
                    <w:iCs/>
                    <w:sz w:val="18"/>
                    <w:szCs w:val="18"/>
                  </w:rPr>
                </w:pPr>
                <w:r>
                  <w:rPr>
                    <w:rFonts w:ascii="Verdana" w:hAnsi="Verdana"/>
                    <w:i/>
                    <w:iCs/>
                    <w:sz w:val="18"/>
                    <w:szCs w:val="18"/>
                  </w:rPr>
                  <w:t xml:space="preserve">Tel. 055.27051 - Fax 055.224096 - www.confesercenti.fi.it  -  E-mail info@confesercenti.fi.it </w:t>
                </w:r>
              </w:p>
            </w:txbxContent>
          </v:textbox>
        </v:shape>
      </w:pict>
    </w:r>
    <w:r>
      <w:rPr>
        <w:i/>
        <w:noProof/>
        <w:sz w:val="18"/>
        <w:szCs w:val="18"/>
      </w:rPr>
      <w:drawing>
        <wp:anchor distT="36576" distB="36576" distL="36576" distR="36576" simplePos="0" relativeHeight="251656704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9759315</wp:posOffset>
          </wp:positionV>
          <wp:extent cx="600075" cy="575945"/>
          <wp:effectExtent l="19050" t="0" r="9525" b="0"/>
          <wp:wrapNone/>
          <wp:docPr id="5" name="Immagine 5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SO_9001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594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Verdana" w:hAnsi="Verdana"/>
        <w:i/>
        <w:sz w:val="18"/>
        <w:szCs w:val="18"/>
      </w:rPr>
      <w:t>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C6B" w:rsidRDefault="003F4C6B">
      <w:r>
        <w:separator/>
      </w:r>
    </w:p>
  </w:footnote>
  <w:footnote w:type="continuationSeparator" w:id="0">
    <w:p w:rsidR="003F4C6B" w:rsidRDefault="003F4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6B" w:rsidRDefault="003F4C6B">
    <w:pPr>
      <w:pStyle w:val="Intestazione"/>
    </w:pPr>
    <w:r>
      <w:rPr>
        <w:noProof/>
      </w:rPr>
      <w:drawing>
        <wp:inline distT="0" distB="0" distL="0" distR="0">
          <wp:extent cx="1247775" cy="495300"/>
          <wp:effectExtent l="19050" t="0" r="9525" b="0"/>
          <wp:docPr id="1" name="Immagine 1" descr="Confesercen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fesercent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6B" w:rsidRDefault="003F4C6B">
    <w:pPr>
      <w:pStyle w:val="Intestazione"/>
    </w:pPr>
    <w:r>
      <w:rPr>
        <w:noProof/>
      </w:rPr>
      <w:pict>
        <v:group id="_x0000_s2049" style="position:absolute;margin-left:-30pt;margin-top:-17.7pt;width:538.6pt;height:80.55pt;z-index:251655680" coordorigin="106763775,105192150" coordsize="6840000,1022868">
          <v:rect id="_x0000_s2050" style="position:absolute;left:109283775;top:105192150;width:1800000;height:735551;mso-wrap-distance-left:2.88pt;mso-wrap-distance-top:2.88pt;mso-wrap-distance-right:2.88pt;mso-wrap-distance-bottom:2.88pt" o:preferrelative="t" filled="f" stroked="f" insetpen="t" o:cliptowrap="t">
            <v:imagedata r:id="rId1" o:title="1 logo CONFESERCENTI FIRENZE verde grande"/>
            <v:shadow color="#ccc"/>
            <v:path o:extrusionok="f"/>
            <o:lock v:ext="edit" aspectratio="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06763775;top:105925848;width:6840000;height:288000;mso-wrap-distance-left:2.88pt;mso-wrap-distance-top:2.88pt;mso-wrap-distance-right:2.88pt;mso-wrap-distance-bottom:2.88pt" filled="f" fillcolor="black" stroked="f" strokecolor="green" strokeweight="0" insetpen="t">
            <v:stroke>
              <o:left v:ext="view" color="green" weight="0" joinstyle="miter" insetpen="t"/>
              <o:top v:ext="view" color="green" weight="0" joinstyle="miter" insetpen="t"/>
              <o:right v:ext="view" color="green" weight="0" joinstyle="miter" insetpen="t"/>
              <o:bottom v:ext="view" color="green" weight="1pt" joinstyle="miter" insetpen="t"/>
              <o:column v:ext="view" weight="0"/>
            </v:stroke>
            <v:shadow color="#ccc"/>
            <v:textbox style="mso-next-textbox:#_x0000_s2051;mso-column-margin:5.6pt;mso-rotate-with-shape:t" inset="0,0,0,0">
              <w:txbxContent>
                <w:p w:rsidR="003F4C6B" w:rsidRDefault="003F4C6B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2B7BFF">
                    <w:rPr>
                      <w:rFonts w:ascii="Verdana" w:hAnsi="Verdana"/>
                      <w:sz w:val="22"/>
                      <w:szCs w:val="22"/>
                    </w:rPr>
                    <w:t>Confesercenti Metropolitana di Firenze</w:t>
                  </w:r>
                </w:p>
                <w:p w:rsidR="003F4C6B" w:rsidRDefault="003F4C6B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                                                                                          </w:t>
                  </w:r>
                </w:p>
                <w:p w:rsidR="003F4C6B" w:rsidRDefault="003F4C6B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3F4C6B" w:rsidRDefault="003F4C6B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3F4C6B" w:rsidRPr="002B7BFF" w:rsidRDefault="003F4C6B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Re</w:t>
                  </w:r>
                </w:p>
                <w:p w:rsidR="003F4C6B" w:rsidRDefault="003F4C6B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3F4C6B" w:rsidRDefault="003F4C6B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3F4C6B" w:rsidRDefault="003F4C6B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xbxContent>
            </v:textbox>
          </v:shape>
          <v:line id="_x0000_s2052" style="position:absolute;mso-wrap-distance-left:2.88pt;mso-wrap-distance-top:2.88pt;mso-wrap-distance-right:2.88pt;mso-wrap-distance-bottom:2.88pt" from="106763775,106215018" to="113603775,106215018" strokeweight=".25pt" o:cliptowrap="t">
            <v:shadow color="#ccc"/>
          </v:lin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83CCF"/>
    <w:multiLevelType w:val="hybridMultilevel"/>
    <w:tmpl w:val="4EB286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C79E2"/>
    <w:multiLevelType w:val="hybridMultilevel"/>
    <w:tmpl w:val="12E2AE3C"/>
    <w:lvl w:ilvl="0" w:tplc="A8E27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47C6"/>
    <w:rsid w:val="00004C17"/>
    <w:rsid w:val="00010B83"/>
    <w:rsid w:val="0002486C"/>
    <w:rsid w:val="00034302"/>
    <w:rsid w:val="00042DE6"/>
    <w:rsid w:val="000655BA"/>
    <w:rsid w:val="00085EC1"/>
    <w:rsid w:val="000B41A0"/>
    <w:rsid w:val="000D7F47"/>
    <w:rsid w:val="000E5CD3"/>
    <w:rsid w:val="001145B8"/>
    <w:rsid w:val="00131469"/>
    <w:rsid w:val="0013559F"/>
    <w:rsid w:val="00156380"/>
    <w:rsid w:val="00161A38"/>
    <w:rsid w:val="0017795A"/>
    <w:rsid w:val="001A240D"/>
    <w:rsid w:val="001A700F"/>
    <w:rsid w:val="001D286F"/>
    <w:rsid w:val="001E0F8B"/>
    <w:rsid w:val="001E29AD"/>
    <w:rsid w:val="001E5C45"/>
    <w:rsid w:val="002261C4"/>
    <w:rsid w:val="0023319F"/>
    <w:rsid w:val="00244BD8"/>
    <w:rsid w:val="00246DB2"/>
    <w:rsid w:val="0025758D"/>
    <w:rsid w:val="00260F7D"/>
    <w:rsid w:val="00265513"/>
    <w:rsid w:val="002A50B3"/>
    <w:rsid w:val="002B7BFF"/>
    <w:rsid w:val="002E7045"/>
    <w:rsid w:val="00300E7E"/>
    <w:rsid w:val="00303645"/>
    <w:rsid w:val="00313784"/>
    <w:rsid w:val="00314505"/>
    <w:rsid w:val="00323395"/>
    <w:rsid w:val="00334EA4"/>
    <w:rsid w:val="0035138F"/>
    <w:rsid w:val="00360014"/>
    <w:rsid w:val="00361F48"/>
    <w:rsid w:val="00363645"/>
    <w:rsid w:val="003814A2"/>
    <w:rsid w:val="00386B4A"/>
    <w:rsid w:val="003916F2"/>
    <w:rsid w:val="003B631F"/>
    <w:rsid w:val="003C767E"/>
    <w:rsid w:val="003F4C6B"/>
    <w:rsid w:val="00420CF0"/>
    <w:rsid w:val="00430203"/>
    <w:rsid w:val="004519BA"/>
    <w:rsid w:val="004638B5"/>
    <w:rsid w:val="0049771D"/>
    <w:rsid w:val="004A05F1"/>
    <w:rsid w:val="004A47C6"/>
    <w:rsid w:val="004B6AE1"/>
    <w:rsid w:val="004C20B5"/>
    <w:rsid w:val="004E359D"/>
    <w:rsid w:val="00510C4A"/>
    <w:rsid w:val="005430F2"/>
    <w:rsid w:val="00552D17"/>
    <w:rsid w:val="005C1404"/>
    <w:rsid w:val="005C322F"/>
    <w:rsid w:val="005D6565"/>
    <w:rsid w:val="005E4F8B"/>
    <w:rsid w:val="005F5349"/>
    <w:rsid w:val="005F7FC5"/>
    <w:rsid w:val="00610CCB"/>
    <w:rsid w:val="00640D2A"/>
    <w:rsid w:val="006447B7"/>
    <w:rsid w:val="00647A23"/>
    <w:rsid w:val="00657924"/>
    <w:rsid w:val="006B559B"/>
    <w:rsid w:val="006C00E3"/>
    <w:rsid w:val="006D3BF8"/>
    <w:rsid w:val="006D474C"/>
    <w:rsid w:val="006F761D"/>
    <w:rsid w:val="006F7A10"/>
    <w:rsid w:val="00706E48"/>
    <w:rsid w:val="00725CB2"/>
    <w:rsid w:val="00726DD4"/>
    <w:rsid w:val="00750FB4"/>
    <w:rsid w:val="0076548E"/>
    <w:rsid w:val="007741E2"/>
    <w:rsid w:val="00796957"/>
    <w:rsid w:val="007B21FC"/>
    <w:rsid w:val="007B496A"/>
    <w:rsid w:val="007C68A1"/>
    <w:rsid w:val="007D56AD"/>
    <w:rsid w:val="007E4ABF"/>
    <w:rsid w:val="007F0D56"/>
    <w:rsid w:val="007F5C31"/>
    <w:rsid w:val="0080011E"/>
    <w:rsid w:val="00817ED2"/>
    <w:rsid w:val="008470BC"/>
    <w:rsid w:val="0085288C"/>
    <w:rsid w:val="00852E81"/>
    <w:rsid w:val="00874401"/>
    <w:rsid w:val="0087720F"/>
    <w:rsid w:val="00877A9D"/>
    <w:rsid w:val="008A216D"/>
    <w:rsid w:val="008A72CD"/>
    <w:rsid w:val="008A7E79"/>
    <w:rsid w:val="008B412F"/>
    <w:rsid w:val="008B7B67"/>
    <w:rsid w:val="008C122D"/>
    <w:rsid w:val="008D7172"/>
    <w:rsid w:val="008F094C"/>
    <w:rsid w:val="008F1C22"/>
    <w:rsid w:val="008F3A1D"/>
    <w:rsid w:val="008F467D"/>
    <w:rsid w:val="00905126"/>
    <w:rsid w:val="009063A7"/>
    <w:rsid w:val="0091397E"/>
    <w:rsid w:val="009238DC"/>
    <w:rsid w:val="009432C5"/>
    <w:rsid w:val="009462D7"/>
    <w:rsid w:val="00952437"/>
    <w:rsid w:val="00960965"/>
    <w:rsid w:val="00990259"/>
    <w:rsid w:val="00990A5D"/>
    <w:rsid w:val="00990B84"/>
    <w:rsid w:val="009A432D"/>
    <w:rsid w:val="009A71E7"/>
    <w:rsid w:val="009B555B"/>
    <w:rsid w:val="009C0A8D"/>
    <w:rsid w:val="009C6D02"/>
    <w:rsid w:val="009D15F3"/>
    <w:rsid w:val="009D71B8"/>
    <w:rsid w:val="009F2ADC"/>
    <w:rsid w:val="009F4C59"/>
    <w:rsid w:val="009F5190"/>
    <w:rsid w:val="00A001CE"/>
    <w:rsid w:val="00A05260"/>
    <w:rsid w:val="00A05A2D"/>
    <w:rsid w:val="00A213D5"/>
    <w:rsid w:val="00A2198C"/>
    <w:rsid w:val="00A27B59"/>
    <w:rsid w:val="00A31593"/>
    <w:rsid w:val="00A412A8"/>
    <w:rsid w:val="00A44392"/>
    <w:rsid w:val="00A45ED4"/>
    <w:rsid w:val="00A45FD5"/>
    <w:rsid w:val="00A676BE"/>
    <w:rsid w:val="00A77B68"/>
    <w:rsid w:val="00A9186F"/>
    <w:rsid w:val="00AB1CF9"/>
    <w:rsid w:val="00B1750B"/>
    <w:rsid w:val="00B506ED"/>
    <w:rsid w:val="00B67853"/>
    <w:rsid w:val="00B7415B"/>
    <w:rsid w:val="00B83CE6"/>
    <w:rsid w:val="00B848D7"/>
    <w:rsid w:val="00B91651"/>
    <w:rsid w:val="00BA48DB"/>
    <w:rsid w:val="00BD4C9F"/>
    <w:rsid w:val="00C0441F"/>
    <w:rsid w:val="00C159EB"/>
    <w:rsid w:val="00C2361B"/>
    <w:rsid w:val="00C249ED"/>
    <w:rsid w:val="00C30912"/>
    <w:rsid w:val="00CA0977"/>
    <w:rsid w:val="00CA0FC5"/>
    <w:rsid w:val="00CA2B0B"/>
    <w:rsid w:val="00CA39FD"/>
    <w:rsid w:val="00CF1EF6"/>
    <w:rsid w:val="00D153A5"/>
    <w:rsid w:val="00D2763A"/>
    <w:rsid w:val="00D300D2"/>
    <w:rsid w:val="00D408A6"/>
    <w:rsid w:val="00D43C5E"/>
    <w:rsid w:val="00D763BB"/>
    <w:rsid w:val="00D76BC3"/>
    <w:rsid w:val="00D8238F"/>
    <w:rsid w:val="00DA04A5"/>
    <w:rsid w:val="00DA2BCC"/>
    <w:rsid w:val="00DB23E5"/>
    <w:rsid w:val="00DB515D"/>
    <w:rsid w:val="00DC1C11"/>
    <w:rsid w:val="00DD2D5C"/>
    <w:rsid w:val="00E022EB"/>
    <w:rsid w:val="00E02976"/>
    <w:rsid w:val="00E038ED"/>
    <w:rsid w:val="00E1520C"/>
    <w:rsid w:val="00E213E3"/>
    <w:rsid w:val="00E27E02"/>
    <w:rsid w:val="00E41837"/>
    <w:rsid w:val="00EA56BC"/>
    <w:rsid w:val="00EA7E72"/>
    <w:rsid w:val="00EB59CD"/>
    <w:rsid w:val="00EC4EFF"/>
    <w:rsid w:val="00EE19A5"/>
    <w:rsid w:val="00EE1FBC"/>
    <w:rsid w:val="00EE5AD7"/>
    <w:rsid w:val="00F1177E"/>
    <w:rsid w:val="00F508DA"/>
    <w:rsid w:val="00F543B5"/>
    <w:rsid w:val="00F643A8"/>
    <w:rsid w:val="00F65179"/>
    <w:rsid w:val="00F82C7E"/>
    <w:rsid w:val="00F9584C"/>
    <w:rsid w:val="00FA2582"/>
    <w:rsid w:val="00FB51B2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741E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A47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47C6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E038ED"/>
    <w:rPr>
      <w:b/>
      <w:bCs/>
    </w:rPr>
  </w:style>
  <w:style w:type="character" w:styleId="Enfasicorsivo">
    <w:name w:val="Emphasis"/>
    <w:basedOn w:val="Carpredefinitoparagrafo"/>
    <w:qFormat/>
    <w:rsid w:val="00E038ED"/>
    <w:rPr>
      <w:i/>
      <w:iCs/>
    </w:rPr>
  </w:style>
  <w:style w:type="paragraph" w:styleId="NormaleWeb">
    <w:name w:val="Normal (Web)"/>
    <w:basedOn w:val="Normale"/>
    <w:rsid w:val="00E038ED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13559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A71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A71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22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Relazioni Esterne</vt:lpstr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Relazioni Esterne</dc:title>
  <dc:creator>Tafani</dc:creator>
  <cp:lastModifiedBy>UfficioStampa</cp:lastModifiedBy>
  <cp:revision>6</cp:revision>
  <cp:lastPrinted>2016-09-23T07:44:00Z</cp:lastPrinted>
  <dcterms:created xsi:type="dcterms:W3CDTF">2016-12-20T15:03:00Z</dcterms:created>
  <dcterms:modified xsi:type="dcterms:W3CDTF">2016-12-21T15:18:00Z</dcterms:modified>
</cp:coreProperties>
</file>